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4E0" w:rsidRDefault="006774E0" w:rsidP="00F4529E">
      <w:pPr>
        <w:spacing w:line="240" w:lineRule="auto"/>
        <w:jc w:val="center"/>
        <w:rPr>
          <w:rFonts w:ascii="Meridien" w:hAnsi="Meridien"/>
          <w:b/>
          <w:sz w:val="24"/>
          <w:szCs w:val="24"/>
          <w:lang w:val="en-US"/>
        </w:rPr>
      </w:pPr>
    </w:p>
    <w:p w:rsidR="00FE0A70" w:rsidRDefault="00FE0A70" w:rsidP="00F4529E">
      <w:pPr>
        <w:spacing w:line="240" w:lineRule="auto"/>
        <w:jc w:val="center"/>
        <w:rPr>
          <w:rFonts w:ascii="Meridien" w:hAnsi="Meridien"/>
          <w:b/>
          <w:sz w:val="24"/>
          <w:szCs w:val="24"/>
          <w:lang w:val="en-US"/>
        </w:rPr>
      </w:pPr>
    </w:p>
    <w:p w:rsidR="00F4529E" w:rsidRPr="00223AFB" w:rsidRDefault="00F4529E" w:rsidP="00F4529E">
      <w:pPr>
        <w:spacing w:line="240" w:lineRule="auto"/>
        <w:jc w:val="center"/>
        <w:rPr>
          <w:rFonts w:ascii="Meridien" w:hAnsi="Meridien"/>
          <w:b/>
          <w:sz w:val="24"/>
          <w:szCs w:val="24"/>
          <w:lang w:val="en-US"/>
        </w:rPr>
      </w:pPr>
      <w:r w:rsidRPr="00223AFB">
        <w:rPr>
          <w:rFonts w:ascii="Meridien" w:hAnsi="Meridien"/>
          <w:b/>
          <w:sz w:val="24"/>
          <w:szCs w:val="24"/>
          <w:lang w:val="en-US"/>
        </w:rPr>
        <w:t>ADDENDUM TO THE AGREEMENT ON ACADEMIC EXCHANGE</w:t>
      </w:r>
    </w:p>
    <w:p w:rsidR="00F4529E" w:rsidRPr="00223AFB" w:rsidRDefault="00F4529E" w:rsidP="00F4529E">
      <w:pPr>
        <w:spacing w:line="240" w:lineRule="auto"/>
        <w:jc w:val="center"/>
        <w:rPr>
          <w:rFonts w:ascii="Meridien" w:hAnsi="Meridien"/>
          <w:b/>
          <w:sz w:val="24"/>
          <w:szCs w:val="24"/>
          <w:lang w:val="en-US"/>
        </w:rPr>
      </w:pPr>
      <w:r w:rsidRPr="00223AFB">
        <w:rPr>
          <w:rFonts w:ascii="Meridien" w:hAnsi="Meridien"/>
          <w:b/>
          <w:sz w:val="24"/>
          <w:szCs w:val="24"/>
          <w:lang w:val="en-US"/>
        </w:rPr>
        <w:t>Between</w:t>
      </w:r>
    </w:p>
    <w:p w:rsidR="00F4529E" w:rsidRPr="00223AFB" w:rsidRDefault="00787F3F" w:rsidP="00F4529E">
      <w:pPr>
        <w:spacing w:line="240" w:lineRule="auto"/>
        <w:jc w:val="center"/>
        <w:rPr>
          <w:rFonts w:ascii="Meridien" w:hAnsi="Meridien"/>
          <w:b/>
          <w:sz w:val="24"/>
          <w:szCs w:val="24"/>
        </w:rPr>
      </w:pPr>
      <w:r w:rsidRPr="00223AFB">
        <w:rPr>
          <w:rFonts w:ascii="Meridien" w:hAnsi="Meridien"/>
          <w:b/>
          <w:sz w:val="24"/>
          <w:szCs w:val="24"/>
        </w:rPr>
        <w:t xml:space="preserve">Johann Wolfgang </w:t>
      </w:r>
      <w:r w:rsidR="00F4529E" w:rsidRPr="00223AFB">
        <w:rPr>
          <w:rFonts w:ascii="Meridien" w:hAnsi="Meridien"/>
          <w:b/>
          <w:sz w:val="24"/>
          <w:szCs w:val="24"/>
        </w:rPr>
        <w:t>Goeth</w:t>
      </w:r>
      <w:r w:rsidR="00711B69" w:rsidRPr="00223AFB">
        <w:rPr>
          <w:rFonts w:ascii="Meridien" w:hAnsi="Meridien"/>
          <w:b/>
          <w:sz w:val="24"/>
          <w:szCs w:val="24"/>
        </w:rPr>
        <w:t>e-Universität (hereafter: Goethe-Universität</w:t>
      </w:r>
      <w:r w:rsidR="00F4529E" w:rsidRPr="00223AFB">
        <w:rPr>
          <w:rFonts w:ascii="Meridien" w:hAnsi="Meridien"/>
          <w:b/>
          <w:sz w:val="24"/>
          <w:szCs w:val="24"/>
        </w:rPr>
        <w:t>, GU)</w:t>
      </w:r>
    </w:p>
    <w:p w:rsidR="00F4529E" w:rsidRPr="00223AFB" w:rsidRDefault="00823D26" w:rsidP="00F4529E">
      <w:pPr>
        <w:spacing w:line="240" w:lineRule="auto"/>
        <w:jc w:val="center"/>
        <w:rPr>
          <w:rFonts w:ascii="Meridien" w:hAnsi="Meridien"/>
          <w:b/>
          <w:sz w:val="24"/>
          <w:szCs w:val="24"/>
          <w:lang w:val="en-US"/>
        </w:rPr>
      </w:pPr>
      <w:r w:rsidRPr="00223AFB">
        <w:rPr>
          <w:rFonts w:ascii="Meridien" w:hAnsi="Meridien"/>
          <w:b/>
          <w:sz w:val="24"/>
          <w:szCs w:val="24"/>
          <w:lang w:val="en-US"/>
        </w:rPr>
        <w:t xml:space="preserve">Department of </w:t>
      </w:r>
      <w:r w:rsidR="00497086">
        <w:rPr>
          <w:rFonts w:ascii="Meridien" w:hAnsi="Meridien"/>
          <w:b/>
          <w:sz w:val="24"/>
          <w:szCs w:val="24"/>
          <w:lang w:val="en-US"/>
        </w:rPr>
        <w:t>[Specification]</w:t>
      </w:r>
    </w:p>
    <w:p w:rsidR="00F4529E" w:rsidRPr="00223AFB" w:rsidRDefault="00F4529E" w:rsidP="00F4529E">
      <w:pPr>
        <w:spacing w:line="240" w:lineRule="auto"/>
        <w:jc w:val="center"/>
        <w:rPr>
          <w:rFonts w:ascii="Meridien" w:hAnsi="Meridien"/>
          <w:b/>
          <w:sz w:val="24"/>
          <w:szCs w:val="24"/>
          <w:lang w:val="en-US"/>
        </w:rPr>
      </w:pPr>
      <w:r w:rsidRPr="00223AFB">
        <w:rPr>
          <w:rFonts w:ascii="Meridien" w:hAnsi="Meridien"/>
          <w:b/>
          <w:sz w:val="24"/>
          <w:szCs w:val="24"/>
          <w:lang w:val="en-US"/>
        </w:rPr>
        <w:t>And</w:t>
      </w:r>
    </w:p>
    <w:p w:rsidR="00F4529E" w:rsidRPr="00223AFB" w:rsidRDefault="00497086" w:rsidP="00F4529E">
      <w:pPr>
        <w:spacing w:line="240" w:lineRule="auto"/>
        <w:jc w:val="center"/>
        <w:rPr>
          <w:rFonts w:ascii="Meridien" w:hAnsi="Meridien"/>
          <w:b/>
          <w:sz w:val="24"/>
          <w:szCs w:val="24"/>
          <w:lang w:val="en-US"/>
        </w:rPr>
      </w:pPr>
      <w:r>
        <w:rPr>
          <w:rFonts w:ascii="Meridien" w:hAnsi="Meridien"/>
          <w:b/>
          <w:sz w:val="24"/>
          <w:szCs w:val="24"/>
          <w:lang w:val="en-US"/>
        </w:rPr>
        <w:t>[Institution Name]</w:t>
      </w:r>
    </w:p>
    <w:p w:rsidR="00F4529E" w:rsidRPr="00223AFB" w:rsidRDefault="00F4529E" w:rsidP="00F4529E">
      <w:pPr>
        <w:spacing w:line="240" w:lineRule="auto"/>
        <w:jc w:val="center"/>
        <w:rPr>
          <w:rFonts w:ascii="Meridien" w:hAnsi="Meridien"/>
          <w:b/>
          <w:sz w:val="24"/>
          <w:szCs w:val="24"/>
          <w:lang w:val="en-US"/>
        </w:rPr>
      </w:pPr>
      <w:r w:rsidRPr="00223AFB">
        <w:rPr>
          <w:rFonts w:ascii="Meridien" w:hAnsi="Meridien"/>
          <w:b/>
          <w:sz w:val="24"/>
          <w:szCs w:val="24"/>
          <w:lang w:val="en-US"/>
        </w:rPr>
        <w:t>Department</w:t>
      </w:r>
      <w:r w:rsidR="00497086">
        <w:rPr>
          <w:rFonts w:ascii="Meridien" w:hAnsi="Meridien"/>
          <w:b/>
          <w:sz w:val="24"/>
          <w:szCs w:val="24"/>
          <w:lang w:val="en-US"/>
        </w:rPr>
        <w:t xml:space="preserve"> of [Specification]</w:t>
      </w:r>
    </w:p>
    <w:p w:rsidR="00F4529E" w:rsidRPr="00223AFB" w:rsidRDefault="00F4529E" w:rsidP="00F4529E">
      <w:pPr>
        <w:spacing w:line="240" w:lineRule="auto"/>
        <w:rPr>
          <w:rFonts w:ascii="Meridien" w:hAnsi="Meridien"/>
          <w:sz w:val="24"/>
          <w:szCs w:val="24"/>
          <w:lang w:val="en-US"/>
        </w:rPr>
      </w:pPr>
    </w:p>
    <w:p w:rsidR="00FE0A70" w:rsidRDefault="00FE0A70" w:rsidP="00F4529E">
      <w:pPr>
        <w:spacing w:line="240" w:lineRule="auto"/>
        <w:rPr>
          <w:rFonts w:ascii="Meridien" w:hAnsi="Meridien"/>
          <w:sz w:val="24"/>
          <w:szCs w:val="24"/>
          <w:lang w:val="en-US"/>
        </w:rPr>
      </w:pPr>
    </w:p>
    <w:p w:rsidR="00F4529E" w:rsidRDefault="00F4529E" w:rsidP="00F4529E">
      <w:pPr>
        <w:spacing w:line="240" w:lineRule="auto"/>
        <w:rPr>
          <w:rFonts w:ascii="Meridien" w:hAnsi="Meridien"/>
          <w:sz w:val="24"/>
          <w:szCs w:val="24"/>
          <w:lang w:val="en-US"/>
        </w:rPr>
      </w:pPr>
      <w:r w:rsidRPr="00223AFB">
        <w:rPr>
          <w:rFonts w:ascii="Meridien" w:hAnsi="Meridien"/>
          <w:sz w:val="24"/>
          <w:szCs w:val="24"/>
          <w:lang w:val="en-US"/>
        </w:rPr>
        <w:t>Both institutions agree on the following conditions regarding exchanges:</w:t>
      </w:r>
    </w:p>
    <w:p w:rsidR="00A440C7" w:rsidRPr="00223AFB" w:rsidRDefault="00A440C7" w:rsidP="00F4529E">
      <w:pPr>
        <w:spacing w:line="240" w:lineRule="auto"/>
        <w:rPr>
          <w:rFonts w:ascii="Meridien" w:hAnsi="Meridien"/>
          <w:sz w:val="24"/>
          <w:szCs w:val="24"/>
          <w:lang w:val="en-US"/>
        </w:rPr>
      </w:pPr>
    </w:p>
    <w:p w:rsidR="00FE0A70" w:rsidRDefault="00FE0A70" w:rsidP="00F4529E">
      <w:pPr>
        <w:spacing w:line="240" w:lineRule="auto"/>
        <w:rPr>
          <w:rFonts w:ascii="Meridien" w:hAnsi="Meridien"/>
          <w:sz w:val="24"/>
          <w:szCs w:val="24"/>
          <w:lang w:val="en-US"/>
        </w:rPr>
      </w:pPr>
    </w:p>
    <w:p w:rsidR="00F4529E" w:rsidRPr="00223AFB" w:rsidRDefault="00F4529E" w:rsidP="00F4529E">
      <w:pPr>
        <w:spacing w:line="240" w:lineRule="auto"/>
        <w:rPr>
          <w:rFonts w:ascii="Meridien" w:hAnsi="Meridien"/>
          <w:sz w:val="24"/>
          <w:szCs w:val="24"/>
          <w:lang w:val="en-US"/>
        </w:rPr>
      </w:pPr>
      <w:r w:rsidRPr="00223AFB">
        <w:rPr>
          <w:rFonts w:ascii="Meridien" w:hAnsi="Meridien"/>
          <w:sz w:val="24"/>
          <w:szCs w:val="24"/>
          <w:lang w:val="en-US"/>
        </w:rPr>
        <w:t>STUDENT EXCHANGE</w:t>
      </w:r>
    </w:p>
    <w:p w:rsidR="00F4529E" w:rsidRPr="00223AFB" w:rsidRDefault="00F4529E" w:rsidP="00F4529E">
      <w:pPr>
        <w:numPr>
          <w:ilvl w:val="0"/>
          <w:numId w:val="1"/>
        </w:numPr>
        <w:spacing w:line="240" w:lineRule="auto"/>
        <w:rPr>
          <w:rFonts w:ascii="Meridien" w:hAnsi="Meridien"/>
          <w:sz w:val="24"/>
          <w:szCs w:val="24"/>
          <w:lang w:val="en-US"/>
        </w:rPr>
      </w:pPr>
      <w:r w:rsidRPr="00223AFB">
        <w:rPr>
          <w:rFonts w:ascii="Meridien" w:hAnsi="Meridien"/>
          <w:sz w:val="24"/>
          <w:szCs w:val="24"/>
          <w:lang w:val="en-US"/>
        </w:rPr>
        <w:t>Number of Exchange Students</w:t>
      </w:r>
    </w:p>
    <w:p w:rsidR="00F4529E" w:rsidRPr="00223AFB" w:rsidRDefault="00F4529E" w:rsidP="00F4529E">
      <w:pPr>
        <w:spacing w:line="240" w:lineRule="auto"/>
        <w:ind w:left="720"/>
        <w:rPr>
          <w:rFonts w:ascii="Meridien" w:hAnsi="Meridien"/>
          <w:sz w:val="24"/>
          <w:szCs w:val="24"/>
          <w:lang w:val="en-US"/>
        </w:rPr>
      </w:pPr>
      <w:r w:rsidRPr="00223AFB">
        <w:rPr>
          <w:rFonts w:ascii="Meridien" w:hAnsi="Meridien"/>
          <w:sz w:val="24"/>
          <w:szCs w:val="24"/>
          <w:lang w:val="en-US"/>
        </w:rPr>
        <w:t xml:space="preserve">Each academic year both universities may send up to a maximum of </w:t>
      </w:r>
      <w:r w:rsidR="008B2AC9">
        <w:rPr>
          <w:rFonts w:ascii="Meridien" w:hAnsi="Meridien"/>
          <w:sz w:val="24"/>
          <w:szCs w:val="24"/>
          <w:lang w:val="en-US"/>
        </w:rPr>
        <w:t>[Number]</w:t>
      </w:r>
      <w:r w:rsidRPr="00223AFB">
        <w:rPr>
          <w:rFonts w:ascii="Meridien" w:hAnsi="Meridien"/>
          <w:sz w:val="24"/>
          <w:szCs w:val="24"/>
          <w:lang w:val="en-US"/>
        </w:rPr>
        <w:t xml:space="preserve"> full time undergraduate and/or graduate students for a maximum duration of one semester per student. In case students are selected to stay for one (1) academic year, the maximum number amounts to </w:t>
      </w:r>
      <w:r w:rsidR="008B2AC9">
        <w:rPr>
          <w:rFonts w:ascii="Meridien" w:hAnsi="Meridien"/>
          <w:sz w:val="24"/>
          <w:szCs w:val="24"/>
          <w:lang w:val="en-US"/>
        </w:rPr>
        <w:t xml:space="preserve">[Number] </w:t>
      </w:r>
      <w:r w:rsidRPr="00223AFB">
        <w:rPr>
          <w:rFonts w:ascii="Meridien" w:hAnsi="Meridien"/>
          <w:sz w:val="24"/>
          <w:szCs w:val="24"/>
          <w:lang w:val="en-US"/>
        </w:rPr>
        <w:t>on either side. Semester or academic year shall refer to the period relevant at the host institution.</w:t>
      </w:r>
    </w:p>
    <w:p w:rsidR="00895316" w:rsidRDefault="00895316" w:rsidP="00895316">
      <w:pPr>
        <w:spacing w:line="240" w:lineRule="auto"/>
        <w:ind w:left="720"/>
        <w:rPr>
          <w:rFonts w:ascii="Meridien" w:hAnsi="Meridien"/>
          <w:sz w:val="24"/>
          <w:szCs w:val="24"/>
          <w:lang w:val="en-US"/>
        </w:rPr>
      </w:pPr>
      <w:r w:rsidRPr="00223AFB">
        <w:rPr>
          <w:rFonts w:ascii="Meridien" w:hAnsi="Meridien"/>
          <w:sz w:val="24"/>
          <w:szCs w:val="24"/>
          <w:lang w:val="en-US"/>
        </w:rPr>
        <w:t xml:space="preserve">The number of students per academic year may be subject to change during the course of the partnership. Any changes in student exchange numbers will be confirmed in writing by both parties. </w:t>
      </w:r>
    </w:p>
    <w:p w:rsidR="00895316" w:rsidRPr="00223AFB" w:rsidRDefault="00895316" w:rsidP="00895316">
      <w:pPr>
        <w:spacing w:line="240" w:lineRule="auto"/>
        <w:ind w:left="720"/>
        <w:rPr>
          <w:rFonts w:ascii="Meridien" w:hAnsi="Meridien"/>
          <w:sz w:val="24"/>
          <w:szCs w:val="24"/>
        </w:rPr>
      </w:pPr>
      <w:r w:rsidRPr="00223AFB">
        <w:rPr>
          <w:rFonts w:ascii="Meridien" w:hAnsi="Meridien"/>
          <w:sz w:val="24"/>
          <w:szCs w:val="24"/>
          <w:lang w:val="en-US"/>
        </w:rPr>
        <w:t xml:space="preserve">Students may also participate in short-term programmes, e.g. summer schools, offered at the respective institution. </w:t>
      </w:r>
    </w:p>
    <w:p w:rsidR="00895316" w:rsidRDefault="00895316" w:rsidP="00895316">
      <w:pPr>
        <w:spacing w:line="240" w:lineRule="auto"/>
        <w:ind w:left="720"/>
        <w:rPr>
          <w:rFonts w:ascii="Meridien" w:hAnsi="Meridien"/>
          <w:sz w:val="24"/>
          <w:szCs w:val="24"/>
          <w:lang w:val="en-US"/>
        </w:rPr>
      </w:pPr>
      <w:r w:rsidRPr="00223AFB">
        <w:rPr>
          <w:rFonts w:ascii="Meridien" w:hAnsi="Meridien"/>
          <w:sz w:val="24"/>
          <w:szCs w:val="24"/>
          <w:lang w:val="en-US"/>
        </w:rPr>
        <w:t>The participation in a short</w:t>
      </w:r>
      <w:r w:rsidR="008E59AE">
        <w:rPr>
          <w:rFonts w:ascii="Meridien" w:hAnsi="Meridien"/>
          <w:sz w:val="24"/>
          <w:szCs w:val="24"/>
          <w:lang w:val="en-US"/>
        </w:rPr>
        <w:t>-term</w:t>
      </w:r>
      <w:r w:rsidRPr="00223AFB">
        <w:rPr>
          <w:rFonts w:ascii="Meridien" w:hAnsi="Meridien"/>
          <w:sz w:val="24"/>
          <w:szCs w:val="24"/>
          <w:lang w:val="en-US"/>
        </w:rPr>
        <w:t xml:space="preserve"> programme may be counted towards the student exchange balance. Both parties will specify and confirm the terms and conditions thereof in writing.</w:t>
      </w:r>
    </w:p>
    <w:p w:rsidR="00FE0A70" w:rsidRDefault="004C54CF" w:rsidP="00FE0A70">
      <w:pPr>
        <w:spacing w:line="240" w:lineRule="auto"/>
        <w:ind w:left="720"/>
        <w:rPr>
          <w:rFonts w:ascii="Meridien" w:hAnsi="Meridien"/>
          <w:sz w:val="24"/>
          <w:szCs w:val="24"/>
        </w:rPr>
      </w:pPr>
      <w:r>
        <w:rPr>
          <w:rFonts w:ascii="Meridien" w:hAnsi="Meridien"/>
          <w:sz w:val="24"/>
          <w:szCs w:val="24"/>
          <w:lang w:val="en-US"/>
        </w:rPr>
        <w:t>Virtual Mobility</w:t>
      </w:r>
      <w:r w:rsidR="008E59AE">
        <w:rPr>
          <w:rFonts w:ascii="Meridien" w:hAnsi="Meridien"/>
          <w:sz w:val="24"/>
          <w:szCs w:val="24"/>
          <w:lang w:val="en-US"/>
        </w:rPr>
        <w:t xml:space="preserve"> is considered as student exchange under this agreement. It </w:t>
      </w:r>
      <w:r>
        <w:rPr>
          <w:rFonts w:ascii="Meridien" w:hAnsi="Meridien"/>
          <w:sz w:val="24"/>
          <w:szCs w:val="24"/>
          <w:lang w:val="en-US"/>
        </w:rPr>
        <w:t>equally count</w:t>
      </w:r>
      <w:r w:rsidR="008E59AE">
        <w:rPr>
          <w:rFonts w:ascii="Meridien" w:hAnsi="Meridien"/>
          <w:sz w:val="24"/>
          <w:szCs w:val="24"/>
          <w:lang w:val="en-US"/>
        </w:rPr>
        <w:t>s</w:t>
      </w:r>
      <w:r>
        <w:rPr>
          <w:rFonts w:ascii="Meridien" w:hAnsi="Meridien"/>
          <w:sz w:val="24"/>
          <w:szCs w:val="24"/>
          <w:lang w:val="en-US"/>
        </w:rPr>
        <w:t xml:space="preserve"> towards the </w:t>
      </w:r>
      <w:r w:rsidR="008E59AE">
        <w:rPr>
          <w:rFonts w:ascii="Meridien" w:hAnsi="Meridien"/>
          <w:sz w:val="24"/>
          <w:szCs w:val="24"/>
          <w:lang w:val="en-US"/>
        </w:rPr>
        <w:t xml:space="preserve">student </w:t>
      </w:r>
      <w:r>
        <w:rPr>
          <w:rFonts w:ascii="Meridien" w:hAnsi="Meridien"/>
          <w:sz w:val="24"/>
          <w:szCs w:val="24"/>
          <w:lang w:val="en-US"/>
        </w:rPr>
        <w:t>exchange balance.</w:t>
      </w:r>
    </w:p>
    <w:p w:rsidR="00FE0A70" w:rsidRDefault="00FE0A70" w:rsidP="00FE0A70">
      <w:pPr>
        <w:spacing w:line="240" w:lineRule="auto"/>
        <w:ind w:left="720"/>
        <w:rPr>
          <w:rFonts w:ascii="Meridien" w:hAnsi="Meridien"/>
          <w:sz w:val="24"/>
          <w:szCs w:val="24"/>
        </w:rPr>
      </w:pPr>
    </w:p>
    <w:p w:rsidR="00FE0A70" w:rsidRPr="00223AFB" w:rsidRDefault="00FE0A70" w:rsidP="00FE0A70">
      <w:pPr>
        <w:spacing w:line="240" w:lineRule="auto"/>
        <w:ind w:left="720"/>
        <w:rPr>
          <w:rFonts w:ascii="Meridien" w:hAnsi="Meridien"/>
          <w:sz w:val="24"/>
          <w:szCs w:val="24"/>
        </w:rPr>
      </w:pPr>
    </w:p>
    <w:p w:rsidR="00F4529E" w:rsidRPr="00223AFB" w:rsidRDefault="00F4529E" w:rsidP="00F4529E">
      <w:pPr>
        <w:numPr>
          <w:ilvl w:val="0"/>
          <w:numId w:val="1"/>
        </w:numPr>
        <w:spacing w:line="240" w:lineRule="auto"/>
        <w:rPr>
          <w:rFonts w:ascii="Meridien" w:hAnsi="Meridien"/>
          <w:sz w:val="24"/>
          <w:szCs w:val="24"/>
          <w:lang w:val="en-US"/>
        </w:rPr>
      </w:pPr>
      <w:r w:rsidRPr="00223AFB">
        <w:rPr>
          <w:rFonts w:ascii="Meridien" w:hAnsi="Meridien"/>
          <w:sz w:val="24"/>
          <w:szCs w:val="24"/>
          <w:lang w:val="en-US"/>
        </w:rPr>
        <w:t>Tuition</w:t>
      </w:r>
    </w:p>
    <w:p w:rsidR="00F4529E" w:rsidRPr="00223AFB" w:rsidRDefault="00F4529E" w:rsidP="00F4529E">
      <w:pPr>
        <w:spacing w:line="240" w:lineRule="auto"/>
        <w:ind w:left="720"/>
        <w:rPr>
          <w:rFonts w:ascii="Meridien" w:hAnsi="Meridien"/>
          <w:sz w:val="24"/>
          <w:szCs w:val="24"/>
          <w:lang w:val="en-US"/>
        </w:rPr>
      </w:pPr>
      <w:r w:rsidRPr="00223AFB">
        <w:rPr>
          <w:rFonts w:ascii="Meridien" w:hAnsi="Meridien"/>
          <w:sz w:val="24"/>
          <w:szCs w:val="24"/>
          <w:lang w:val="en-US"/>
        </w:rPr>
        <w:t>Each host institution will waive only tuition and other fees incurred by the exchange student for registration and admis</w:t>
      </w:r>
      <w:r w:rsidR="00711B69" w:rsidRPr="00223AFB">
        <w:rPr>
          <w:rFonts w:ascii="Meridien" w:hAnsi="Meridien"/>
          <w:sz w:val="24"/>
          <w:szCs w:val="24"/>
          <w:lang w:val="en-US"/>
        </w:rPr>
        <w:t>sion. Students hosted by Goethe-Universität</w:t>
      </w:r>
      <w:r w:rsidRPr="00223AFB">
        <w:rPr>
          <w:rFonts w:ascii="Meridien" w:hAnsi="Meridien"/>
          <w:sz w:val="24"/>
          <w:szCs w:val="24"/>
          <w:lang w:val="en-US"/>
        </w:rPr>
        <w:t xml:space="preserve"> will be charged social fee</w:t>
      </w:r>
      <w:r w:rsidR="006F0781" w:rsidRPr="00223AFB">
        <w:rPr>
          <w:rFonts w:ascii="Meridien" w:hAnsi="Meridien"/>
          <w:sz w:val="24"/>
          <w:szCs w:val="24"/>
          <w:lang w:val="en-US"/>
        </w:rPr>
        <w:t>s in the amount of currently 36</w:t>
      </w:r>
      <w:r w:rsidR="00823D26" w:rsidRPr="00223AFB">
        <w:rPr>
          <w:rFonts w:ascii="Meridien" w:hAnsi="Meridien"/>
          <w:sz w:val="24"/>
          <w:szCs w:val="24"/>
          <w:lang w:val="en-US"/>
        </w:rPr>
        <w:t>7</w:t>
      </w:r>
      <w:r w:rsidRPr="00223AFB">
        <w:rPr>
          <w:rFonts w:ascii="Meridien" w:hAnsi="Meridien"/>
          <w:sz w:val="24"/>
          <w:szCs w:val="24"/>
          <w:lang w:val="en-US"/>
        </w:rPr>
        <w:t xml:space="preserve"> Euros per semester. </w:t>
      </w:r>
    </w:p>
    <w:p w:rsidR="00F4529E" w:rsidRPr="00223AFB" w:rsidRDefault="00F4529E" w:rsidP="00F4529E">
      <w:pPr>
        <w:numPr>
          <w:ilvl w:val="0"/>
          <w:numId w:val="1"/>
        </w:numPr>
        <w:spacing w:line="240" w:lineRule="auto"/>
        <w:rPr>
          <w:rFonts w:ascii="Meridien" w:hAnsi="Meridien"/>
          <w:sz w:val="24"/>
          <w:szCs w:val="24"/>
          <w:lang w:val="en-US"/>
        </w:rPr>
      </w:pPr>
      <w:r w:rsidRPr="00223AFB">
        <w:rPr>
          <w:rFonts w:ascii="Meridien" w:hAnsi="Meridien"/>
          <w:sz w:val="24"/>
          <w:szCs w:val="24"/>
          <w:lang w:val="en-US"/>
        </w:rPr>
        <w:t>Accommodation and other costs</w:t>
      </w:r>
    </w:p>
    <w:p w:rsidR="00A440C7" w:rsidRPr="00223AFB" w:rsidRDefault="00F4529E" w:rsidP="00FE0A70">
      <w:pPr>
        <w:spacing w:line="240" w:lineRule="auto"/>
        <w:ind w:left="720"/>
        <w:rPr>
          <w:rFonts w:ascii="Meridien" w:hAnsi="Meridien"/>
          <w:sz w:val="24"/>
          <w:szCs w:val="24"/>
          <w:lang w:val="en-US"/>
        </w:rPr>
      </w:pPr>
      <w:r w:rsidRPr="00223AFB">
        <w:rPr>
          <w:rFonts w:ascii="Meridien" w:hAnsi="Meridien"/>
          <w:sz w:val="24"/>
          <w:szCs w:val="24"/>
          <w:lang w:val="en-US"/>
        </w:rPr>
        <w:t xml:space="preserve">Both institutions shall assist exchange students in finding accommodation. Payment for housing, all travels, medical insurance and subsistence costs shall be the responsibility of each exchange students. Neither university shall be responsible for any of these costs. </w:t>
      </w:r>
    </w:p>
    <w:p w:rsidR="00F4529E" w:rsidRPr="00223AFB" w:rsidRDefault="00F4529E" w:rsidP="00F4529E">
      <w:pPr>
        <w:numPr>
          <w:ilvl w:val="0"/>
          <w:numId w:val="1"/>
        </w:numPr>
        <w:spacing w:line="240" w:lineRule="auto"/>
        <w:rPr>
          <w:rFonts w:ascii="Meridien" w:hAnsi="Meridien"/>
          <w:sz w:val="24"/>
          <w:szCs w:val="24"/>
          <w:lang w:val="en-US"/>
        </w:rPr>
      </w:pPr>
      <w:r w:rsidRPr="00223AFB">
        <w:rPr>
          <w:rFonts w:ascii="Meridien" w:hAnsi="Meridien"/>
          <w:sz w:val="24"/>
          <w:szCs w:val="24"/>
          <w:lang w:val="en-US"/>
        </w:rPr>
        <w:t>Travel and Visa</w:t>
      </w:r>
    </w:p>
    <w:p w:rsidR="00F4529E" w:rsidRPr="00223AFB" w:rsidRDefault="00F4529E" w:rsidP="00F4529E">
      <w:pPr>
        <w:spacing w:line="240" w:lineRule="auto"/>
        <w:ind w:left="720"/>
        <w:rPr>
          <w:rFonts w:ascii="Meridien" w:hAnsi="Meridien"/>
          <w:sz w:val="24"/>
          <w:szCs w:val="24"/>
          <w:lang w:val="en-US"/>
        </w:rPr>
      </w:pPr>
      <w:r w:rsidRPr="00223AFB">
        <w:rPr>
          <w:rFonts w:ascii="Meridien" w:hAnsi="Meridien"/>
          <w:sz w:val="24"/>
          <w:szCs w:val="24"/>
          <w:lang w:val="en-US"/>
        </w:rPr>
        <w:t>Each exchange student is responsible for his/her own travel arrangements and visa procedures. The host institution shall provide exchange students with any university certification needed to obtain a student visa for the full period of the exchange.</w:t>
      </w:r>
    </w:p>
    <w:p w:rsidR="00F4529E" w:rsidRPr="00223AFB" w:rsidRDefault="00F4529E" w:rsidP="00F4529E">
      <w:pPr>
        <w:numPr>
          <w:ilvl w:val="0"/>
          <w:numId w:val="1"/>
        </w:numPr>
        <w:spacing w:line="240" w:lineRule="auto"/>
        <w:rPr>
          <w:rFonts w:ascii="Meridien" w:hAnsi="Meridien"/>
          <w:sz w:val="24"/>
          <w:szCs w:val="24"/>
          <w:lang w:val="en-US"/>
        </w:rPr>
      </w:pPr>
      <w:r w:rsidRPr="00223AFB">
        <w:rPr>
          <w:rFonts w:ascii="Meridien" w:hAnsi="Meridien"/>
          <w:sz w:val="24"/>
          <w:szCs w:val="24"/>
          <w:lang w:val="en-US"/>
        </w:rPr>
        <w:t>Selection of exchange students</w:t>
      </w:r>
    </w:p>
    <w:p w:rsidR="00F4529E" w:rsidRPr="00223AFB" w:rsidRDefault="00F4529E" w:rsidP="00F4529E">
      <w:pPr>
        <w:spacing w:line="240" w:lineRule="auto"/>
        <w:ind w:left="720"/>
        <w:rPr>
          <w:rFonts w:ascii="Meridien" w:hAnsi="Meridien"/>
          <w:sz w:val="24"/>
          <w:szCs w:val="24"/>
          <w:lang w:val="en-US"/>
        </w:rPr>
      </w:pPr>
      <w:r w:rsidRPr="00223AFB">
        <w:rPr>
          <w:rFonts w:ascii="Meridien" w:hAnsi="Meridien"/>
          <w:sz w:val="24"/>
          <w:szCs w:val="24"/>
          <w:lang w:val="en-US"/>
        </w:rPr>
        <w:t>Students will be selected by their home institution on the basis of academic excellence, minimum number of yea</w:t>
      </w:r>
      <w:r w:rsidR="00823D26" w:rsidRPr="00223AFB">
        <w:rPr>
          <w:rFonts w:ascii="Meridien" w:hAnsi="Meridien"/>
          <w:sz w:val="24"/>
          <w:szCs w:val="24"/>
          <w:lang w:val="en-US"/>
        </w:rPr>
        <w:t>rs studied at home institution (</w:t>
      </w:r>
      <w:r w:rsidR="004D75DB">
        <w:rPr>
          <w:rFonts w:ascii="Meridien" w:hAnsi="Meridien"/>
          <w:sz w:val="24"/>
          <w:szCs w:val="24"/>
          <w:lang w:val="en-US"/>
        </w:rPr>
        <w:t>[Number]</w:t>
      </w:r>
      <w:r w:rsidR="00823D26" w:rsidRPr="00223AFB">
        <w:rPr>
          <w:rFonts w:ascii="Meridien" w:hAnsi="Meridien"/>
          <w:sz w:val="24"/>
          <w:szCs w:val="24"/>
          <w:lang w:val="en-US"/>
        </w:rPr>
        <w:t>), adequate German or</w:t>
      </w:r>
      <w:r w:rsidR="00A836E4">
        <w:rPr>
          <w:rFonts w:ascii="Meridien" w:hAnsi="Meridien"/>
          <w:sz w:val="24"/>
          <w:szCs w:val="24"/>
          <w:lang w:val="en-US"/>
        </w:rPr>
        <w:t xml:space="preserve"> </w:t>
      </w:r>
      <w:r w:rsidR="00014060">
        <w:rPr>
          <w:rFonts w:ascii="Meridien" w:hAnsi="Meridien"/>
          <w:sz w:val="24"/>
          <w:szCs w:val="24"/>
          <w:lang w:val="en-US"/>
        </w:rPr>
        <w:t>[Language Specification]</w:t>
      </w:r>
      <w:r w:rsidR="00823D26" w:rsidRPr="00223AFB">
        <w:rPr>
          <w:rFonts w:ascii="Meridien" w:hAnsi="Meridien"/>
          <w:sz w:val="24"/>
          <w:szCs w:val="24"/>
          <w:lang w:val="en-US"/>
        </w:rPr>
        <w:t xml:space="preserve"> </w:t>
      </w:r>
      <w:r w:rsidRPr="00223AFB">
        <w:rPr>
          <w:rFonts w:ascii="Meridien" w:hAnsi="Meridien"/>
          <w:sz w:val="24"/>
          <w:szCs w:val="24"/>
          <w:lang w:val="en-US"/>
        </w:rPr>
        <w:t>language competence and the capacity to adjust to cross-cultural situations.</w:t>
      </w:r>
    </w:p>
    <w:p w:rsidR="00F4529E" w:rsidRPr="00223AFB" w:rsidRDefault="00F4529E" w:rsidP="00F4529E">
      <w:pPr>
        <w:numPr>
          <w:ilvl w:val="0"/>
          <w:numId w:val="1"/>
        </w:numPr>
        <w:spacing w:line="240" w:lineRule="auto"/>
        <w:rPr>
          <w:rFonts w:ascii="Meridien" w:hAnsi="Meridien"/>
          <w:sz w:val="24"/>
          <w:szCs w:val="24"/>
          <w:lang w:val="en-US"/>
        </w:rPr>
      </w:pPr>
      <w:r w:rsidRPr="00223AFB">
        <w:rPr>
          <w:rFonts w:ascii="Meridien" w:hAnsi="Meridien"/>
          <w:sz w:val="24"/>
          <w:szCs w:val="24"/>
          <w:lang w:val="en-US"/>
        </w:rPr>
        <w:t>Admittance</w:t>
      </w:r>
    </w:p>
    <w:p w:rsidR="00F4529E" w:rsidRPr="00223AFB" w:rsidRDefault="00F4529E" w:rsidP="00F4529E">
      <w:pPr>
        <w:spacing w:line="240" w:lineRule="auto"/>
        <w:ind w:left="720"/>
        <w:rPr>
          <w:rFonts w:ascii="Meridien" w:hAnsi="Meridien"/>
          <w:sz w:val="24"/>
          <w:szCs w:val="24"/>
          <w:lang w:val="en-US"/>
        </w:rPr>
      </w:pPr>
      <w:r w:rsidRPr="00223AFB">
        <w:rPr>
          <w:rFonts w:ascii="Meridien" w:hAnsi="Meridien"/>
          <w:sz w:val="24"/>
          <w:szCs w:val="24"/>
          <w:lang w:val="en-US"/>
        </w:rPr>
        <w:t>Each student selected for participating in this program will be admitted as a special, non-degree student to the host institution for a limited period of time.  It is understood that students participating in this program will return to their home institutions to finish their degrees.</w:t>
      </w:r>
    </w:p>
    <w:p w:rsidR="00F4529E" w:rsidRPr="00223AFB" w:rsidRDefault="00F4529E" w:rsidP="00F4529E">
      <w:pPr>
        <w:numPr>
          <w:ilvl w:val="0"/>
          <w:numId w:val="1"/>
        </w:numPr>
        <w:spacing w:line="240" w:lineRule="auto"/>
        <w:rPr>
          <w:rFonts w:ascii="Meridien" w:hAnsi="Meridien"/>
          <w:sz w:val="24"/>
          <w:szCs w:val="24"/>
          <w:lang w:val="en-US"/>
        </w:rPr>
      </w:pPr>
      <w:r w:rsidRPr="00223AFB">
        <w:rPr>
          <w:rFonts w:ascii="Meridien" w:hAnsi="Meridien"/>
          <w:sz w:val="24"/>
          <w:szCs w:val="24"/>
          <w:lang w:val="en-US"/>
        </w:rPr>
        <w:t>Application Times</w:t>
      </w:r>
    </w:p>
    <w:p w:rsidR="00F4529E" w:rsidRPr="00223AFB" w:rsidRDefault="00014060" w:rsidP="00F4529E">
      <w:pPr>
        <w:spacing w:line="240" w:lineRule="auto"/>
        <w:ind w:left="720"/>
        <w:rPr>
          <w:rFonts w:ascii="Meridien" w:hAnsi="Meridien"/>
          <w:sz w:val="24"/>
          <w:szCs w:val="24"/>
          <w:lang w:val="en-US"/>
        </w:rPr>
      </w:pPr>
      <w:r>
        <w:rPr>
          <w:rFonts w:ascii="Meridien" w:hAnsi="Meridien"/>
          <w:sz w:val="24"/>
          <w:szCs w:val="24"/>
          <w:lang w:val="en-US"/>
        </w:rPr>
        <w:t xml:space="preserve">[Institution Name] </w:t>
      </w:r>
      <w:r w:rsidR="00F4529E" w:rsidRPr="00223AFB">
        <w:rPr>
          <w:rFonts w:ascii="Meridien" w:hAnsi="Meridien"/>
          <w:sz w:val="24"/>
          <w:szCs w:val="24"/>
          <w:lang w:val="en-US"/>
        </w:rPr>
        <w:t>should nominate its candidates by May 15 for the following winter semester (start September/October) and November 15 for the following summer semester. All required application documents need to be sent to the International Office of GU by June 15 or December 15 at the latest.</w:t>
      </w:r>
    </w:p>
    <w:p w:rsidR="00F4529E" w:rsidRPr="00223AFB" w:rsidRDefault="00F4529E" w:rsidP="00F4529E">
      <w:pPr>
        <w:spacing w:line="240" w:lineRule="auto"/>
        <w:ind w:left="720"/>
        <w:rPr>
          <w:rFonts w:ascii="Meridien" w:hAnsi="Meridien"/>
          <w:sz w:val="24"/>
          <w:szCs w:val="24"/>
          <w:lang w:val="en-US"/>
        </w:rPr>
      </w:pPr>
      <w:r w:rsidRPr="00223AFB">
        <w:rPr>
          <w:rFonts w:ascii="Meridien" w:hAnsi="Meridien"/>
          <w:sz w:val="24"/>
          <w:szCs w:val="24"/>
          <w:lang w:val="en-US"/>
        </w:rPr>
        <w:t xml:space="preserve">GU will send its list of nominated candidates in time to the respective unit at </w:t>
      </w:r>
      <w:r w:rsidR="00014060">
        <w:rPr>
          <w:rFonts w:ascii="Meridien" w:hAnsi="Meridien"/>
          <w:sz w:val="24"/>
          <w:szCs w:val="24"/>
          <w:lang w:val="en-US"/>
        </w:rPr>
        <w:t>[Institution Name]</w:t>
      </w:r>
      <w:r w:rsidRPr="00223AFB">
        <w:rPr>
          <w:rFonts w:ascii="Meridien" w:hAnsi="Meridien"/>
          <w:sz w:val="24"/>
          <w:szCs w:val="24"/>
          <w:lang w:val="en-US"/>
        </w:rPr>
        <w:t xml:space="preserve">. All necessary application documents have to reach </w:t>
      </w:r>
      <w:r w:rsidR="00674DFF">
        <w:rPr>
          <w:rFonts w:ascii="Meridien" w:hAnsi="Meridien"/>
          <w:sz w:val="24"/>
          <w:szCs w:val="24"/>
          <w:lang w:val="en-US"/>
        </w:rPr>
        <w:t>[Institution Name]</w:t>
      </w:r>
      <w:r w:rsidRPr="00223AFB">
        <w:rPr>
          <w:rFonts w:ascii="Meridien" w:hAnsi="Meridien"/>
          <w:sz w:val="24"/>
          <w:szCs w:val="24"/>
          <w:lang w:val="en-US"/>
        </w:rPr>
        <w:t xml:space="preserve"> by </w:t>
      </w:r>
      <w:r w:rsidR="004D75DB">
        <w:rPr>
          <w:rFonts w:ascii="Meridien" w:hAnsi="Meridien"/>
          <w:sz w:val="24"/>
          <w:szCs w:val="24"/>
          <w:lang w:val="en-US"/>
        </w:rPr>
        <w:t>[date]</w:t>
      </w:r>
      <w:r w:rsidRPr="00223AFB">
        <w:rPr>
          <w:rFonts w:ascii="Meridien" w:hAnsi="Meridien"/>
          <w:sz w:val="24"/>
          <w:szCs w:val="24"/>
          <w:lang w:val="en-US"/>
        </w:rPr>
        <w:t xml:space="preserve"> prior to the beginning of the academic year in</w:t>
      </w:r>
      <w:r w:rsidR="004D75DB">
        <w:rPr>
          <w:rFonts w:ascii="Meridien" w:hAnsi="Meridien"/>
          <w:sz w:val="24"/>
          <w:szCs w:val="24"/>
          <w:lang w:val="en-US"/>
        </w:rPr>
        <w:t xml:space="preserve"> [month]</w:t>
      </w:r>
      <w:r w:rsidRPr="00223AFB">
        <w:rPr>
          <w:rFonts w:ascii="Meridien" w:hAnsi="Meridien"/>
          <w:sz w:val="24"/>
          <w:szCs w:val="24"/>
          <w:lang w:val="en-US"/>
        </w:rPr>
        <w:t xml:space="preserve">. </w:t>
      </w:r>
    </w:p>
    <w:p w:rsidR="00F4529E" w:rsidRPr="00223AFB" w:rsidRDefault="00F4529E" w:rsidP="00F4529E">
      <w:pPr>
        <w:numPr>
          <w:ilvl w:val="0"/>
          <w:numId w:val="1"/>
        </w:numPr>
        <w:spacing w:line="240" w:lineRule="auto"/>
        <w:rPr>
          <w:rFonts w:ascii="Meridien" w:hAnsi="Meridien"/>
          <w:sz w:val="24"/>
          <w:szCs w:val="24"/>
          <w:lang w:val="en-US"/>
        </w:rPr>
      </w:pPr>
      <w:r w:rsidRPr="00223AFB">
        <w:rPr>
          <w:rFonts w:ascii="Meridien" w:hAnsi="Meridien"/>
          <w:sz w:val="24"/>
          <w:szCs w:val="24"/>
          <w:lang w:val="en-US"/>
        </w:rPr>
        <w:t>Rules and Regulations</w:t>
      </w:r>
    </w:p>
    <w:p w:rsidR="00F4529E" w:rsidRDefault="00F4529E" w:rsidP="00F4529E">
      <w:pPr>
        <w:spacing w:line="240" w:lineRule="auto"/>
        <w:ind w:left="708"/>
        <w:rPr>
          <w:rFonts w:ascii="Meridien" w:hAnsi="Meridien"/>
          <w:sz w:val="24"/>
          <w:szCs w:val="24"/>
          <w:lang w:val="en-US"/>
        </w:rPr>
      </w:pPr>
      <w:r w:rsidRPr="00223AFB">
        <w:rPr>
          <w:rFonts w:ascii="Meridien" w:hAnsi="Meridien"/>
          <w:sz w:val="24"/>
          <w:szCs w:val="24"/>
          <w:lang w:val="en-US"/>
        </w:rPr>
        <w:t xml:space="preserve">Exchange students shall be subject to the rules and regulations of the host institution and its host country. </w:t>
      </w:r>
    </w:p>
    <w:p w:rsidR="00FE0A70" w:rsidRPr="00223AFB" w:rsidRDefault="00FE0A70" w:rsidP="00F4529E">
      <w:pPr>
        <w:spacing w:line="240" w:lineRule="auto"/>
        <w:ind w:left="708"/>
        <w:rPr>
          <w:rFonts w:ascii="Meridien" w:hAnsi="Meridien"/>
          <w:sz w:val="24"/>
          <w:szCs w:val="24"/>
          <w:lang w:val="en-US"/>
        </w:rPr>
      </w:pPr>
    </w:p>
    <w:p w:rsidR="00F4529E" w:rsidRPr="00223AFB" w:rsidRDefault="00F4529E" w:rsidP="00F4529E">
      <w:pPr>
        <w:numPr>
          <w:ilvl w:val="0"/>
          <w:numId w:val="1"/>
        </w:numPr>
        <w:spacing w:line="240" w:lineRule="auto"/>
        <w:rPr>
          <w:rFonts w:ascii="Meridien" w:hAnsi="Meridien"/>
          <w:sz w:val="24"/>
          <w:szCs w:val="24"/>
          <w:lang w:val="en-US"/>
        </w:rPr>
      </w:pPr>
      <w:r w:rsidRPr="00223AFB">
        <w:rPr>
          <w:rFonts w:ascii="Meridien" w:hAnsi="Meridien"/>
          <w:sz w:val="24"/>
          <w:szCs w:val="24"/>
          <w:lang w:val="en-US"/>
        </w:rPr>
        <w:lastRenderedPageBreak/>
        <w:t>Insurance / Costs / Social fees</w:t>
      </w:r>
    </w:p>
    <w:p w:rsidR="00F4529E" w:rsidRDefault="00674DFF" w:rsidP="00F4529E">
      <w:pPr>
        <w:spacing w:line="240" w:lineRule="auto"/>
        <w:ind w:left="720"/>
        <w:rPr>
          <w:rFonts w:ascii="Meridien" w:hAnsi="Meridien"/>
          <w:sz w:val="24"/>
          <w:szCs w:val="24"/>
          <w:lang w:val="en-US"/>
        </w:rPr>
      </w:pPr>
      <w:r>
        <w:rPr>
          <w:rFonts w:ascii="Meridien" w:hAnsi="Meridien"/>
          <w:sz w:val="24"/>
          <w:szCs w:val="24"/>
          <w:lang w:val="en-US"/>
        </w:rPr>
        <w:t>[Institution Name]</w:t>
      </w:r>
      <w:r w:rsidR="00F4529E" w:rsidRPr="00223AFB">
        <w:rPr>
          <w:rFonts w:ascii="Meridien" w:hAnsi="Meridien"/>
          <w:sz w:val="24"/>
          <w:szCs w:val="24"/>
          <w:lang w:val="en-US"/>
        </w:rPr>
        <w:t xml:space="preserve"> </w:t>
      </w:r>
      <w:r>
        <w:rPr>
          <w:rFonts w:ascii="Meridien" w:hAnsi="Meridien"/>
          <w:sz w:val="24"/>
          <w:szCs w:val="24"/>
          <w:lang w:val="en-US"/>
        </w:rPr>
        <w:t xml:space="preserve">students </w:t>
      </w:r>
      <w:r w:rsidR="00F4529E" w:rsidRPr="00223AFB">
        <w:rPr>
          <w:rFonts w:ascii="Meridien" w:hAnsi="Meridien"/>
          <w:sz w:val="24"/>
          <w:szCs w:val="24"/>
          <w:lang w:val="en-US"/>
        </w:rPr>
        <w:t>will be required to purchase obligatory student health insurance in Germany. In addition</w:t>
      </w:r>
      <w:r w:rsidR="004D75DB">
        <w:rPr>
          <w:rFonts w:ascii="Meridien" w:hAnsi="Meridien"/>
          <w:sz w:val="24"/>
          <w:szCs w:val="24"/>
          <w:lang w:val="en-US"/>
        </w:rPr>
        <w:t>,</w:t>
      </w:r>
      <w:r w:rsidR="00F4529E" w:rsidRPr="00223AFB">
        <w:rPr>
          <w:rFonts w:ascii="Meridien" w:hAnsi="Meridien"/>
          <w:sz w:val="24"/>
          <w:szCs w:val="24"/>
          <w:lang w:val="en-US"/>
        </w:rPr>
        <w:t xml:space="preserve"> </w:t>
      </w:r>
      <w:r>
        <w:rPr>
          <w:rFonts w:ascii="Meridien" w:hAnsi="Meridien"/>
          <w:sz w:val="24"/>
          <w:szCs w:val="24"/>
          <w:lang w:val="en-US"/>
        </w:rPr>
        <w:t>[Institution Name]</w:t>
      </w:r>
      <w:r w:rsidR="00F4529E" w:rsidRPr="00223AFB">
        <w:rPr>
          <w:rFonts w:ascii="Meridien" w:hAnsi="Meridien"/>
          <w:sz w:val="24"/>
          <w:szCs w:val="24"/>
          <w:lang w:val="en-US"/>
        </w:rPr>
        <w:t xml:space="preserve"> students need to pay the mandatory semester social fee at GU. GU students are obliged to purchase health insurance as well as accident and liability insurance required in </w:t>
      </w:r>
      <w:r>
        <w:rPr>
          <w:rFonts w:ascii="Meridien" w:hAnsi="Meridien"/>
          <w:sz w:val="24"/>
          <w:szCs w:val="24"/>
          <w:lang w:val="en-US"/>
        </w:rPr>
        <w:t>[Country]</w:t>
      </w:r>
      <w:r w:rsidR="00F4529E" w:rsidRPr="00223AFB">
        <w:rPr>
          <w:rFonts w:ascii="Meridien" w:hAnsi="Meridien"/>
          <w:sz w:val="24"/>
          <w:szCs w:val="24"/>
          <w:lang w:val="en-US"/>
        </w:rPr>
        <w:t xml:space="preserve">. </w:t>
      </w:r>
    </w:p>
    <w:p w:rsidR="00A440C7" w:rsidRPr="00223AFB" w:rsidRDefault="00A440C7" w:rsidP="00F4529E">
      <w:pPr>
        <w:spacing w:line="240" w:lineRule="auto"/>
        <w:ind w:left="720"/>
        <w:rPr>
          <w:rFonts w:ascii="Meridien" w:hAnsi="Meridien"/>
          <w:sz w:val="24"/>
          <w:szCs w:val="24"/>
          <w:lang w:val="en-US"/>
        </w:rPr>
      </w:pPr>
    </w:p>
    <w:p w:rsidR="00F4529E" w:rsidRPr="00223AFB" w:rsidRDefault="00F4529E" w:rsidP="00F4529E">
      <w:pPr>
        <w:spacing w:line="240" w:lineRule="auto"/>
        <w:rPr>
          <w:rFonts w:ascii="Meridien" w:hAnsi="Meridien"/>
          <w:sz w:val="24"/>
          <w:szCs w:val="24"/>
          <w:lang w:val="en-US"/>
        </w:rPr>
      </w:pPr>
      <w:r w:rsidRPr="00223AFB">
        <w:rPr>
          <w:rFonts w:ascii="Meridien" w:hAnsi="Meridien"/>
          <w:sz w:val="24"/>
          <w:szCs w:val="24"/>
          <w:lang w:val="en-US"/>
        </w:rPr>
        <w:t>FACULTY EXCHANGE</w:t>
      </w:r>
    </w:p>
    <w:p w:rsidR="00F4529E" w:rsidRPr="00223AFB" w:rsidRDefault="00F4529E" w:rsidP="00F4529E">
      <w:pPr>
        <w:numPr>
          <w:ilvl w:val="0"/>
          <w:numId w:val="1"/>
        </w:numPr>
        <w:spacing w:line="240" w:lineRule="auto"/>
        <w:rPr>
          <w:rFonts w:ascii="Meridien" w:hAnsi="Meridien"/>
          <w:sz w:val="24"/>
          <w:szCs w:val="24"/>
          <w:lang w:val="en-US"/>
        </w:rPr>
      </w:pPr>
      <w:r w:rsidRPr="00223AFB">
        <w:rPr>
          <w:rFonts w:ascii="Meridien" w:hAnsi="Meridien"/>
          <w:sz w:val="24"/>
          <w:szCs w:val="24"/>
          <w:lang w:val="en-US"/>
        </w:rPr>
        <w:t xml:space="preserve">Both institutions will invite and exchange scholars (faculty, research personnel) in fields of interest to both parties. Research and teaching may be equally involved. A duration of stay may vary from one week to a full academic semester. Both parties will look for external funding to support faculty exchanges. </w:t>
      </w:r>
    </w:p>
    <w:p w:rsidR="00F4529E" w:rsidRPr="00223AFB" w:rsidRDefault="00A836E4" w:rsidP="00A836E4">
      <w:pPr>
        <w:spacing w:line="240" w:lineRule="auto"/>
        <w:ind w:left="360"/>
        <w:rPr>
          <w:rFonts w:ascii="Meridien" w:hAnsi="Meridien"/>
          <w:sz w:val="24"/>
          <w:szCs w:val="24"/>
          <w:lang w:val="en-US"/>
        </w:rPr>
      </w:pPr>
      <w:r>
        <w:rPr>
          <w:rFonts w:ascii="Meridien" w:hAnsi="Meridien"/>
          <w:sz w:val="24"/>
          <w:szCs w:val="24"/>
          <w:lang w:val="en-US"/>
        </w:rPr>
        <w:t xml:space="preserve">11) </w:t>
      </w:r>
      <w:r w:rsidR="00F4529E" w:rsidRPr="00223AFB">
        <w:rPr>
          <w:rFonts w:ascii="Meridien" w:hAnsi="Meridien"/>
          <w:sz w:val="24"/>
          <w:szCs w:val="24"/>
          <w:lang w:val="en-US"/>
        </w:rPr>
        <w:t>Coordinators</w:t>
      </w:r>
    </w:p>
    <w:p w:rsidR="00F4529E" w:rsidRPr="00223AFB" w:rsidRDefault="00711B69" w:rsidP="00F4529E">
      <w:pPr>
        <w:spacing w:line="240" w:lineRule="auto"/>
        <w:ind w:left="720"/>
        <w:rPr>
          <w:rFonts w:ascii="Meridien" w:hAnsi="Meridien"/>
          <w:sz w:val="24"/>
          <w:szCs w:val="24"/>
          <w:lang w:val="en-US"/>
        </w:rPr>
      </w:pPr>
      <w:r w:rsidRPr="00223AFB">
        <w:rPr>
          <w:rFonts w:ascii="Meridien" w:hAnsi="Meridien"/>
          <w:sz w:val="24"/>
          <w:szCs w:val="24"/>
          <w:lang w:val="en-US"/>
        </w:rPr>
        <w:t>Goethe-Universität</w:t>
      </w:r>
      <w:r w:rsidR="00F4529E" w:rsidRPr="00223AFB">
        <w:rPr>
          <w:rFonts w:ascii="Meridien" w:hAnsi="Meridien"/>
          <w:sz w:val="24"/>
          <w:szCs w:val="24"/>
          <w:lang w:val="en-US"/>
        </w:rPr>
        <w:t xml:space="preserve"> nominates Prof. Dr. </w:t>
      </w:r>
      <w:r w:rsidR="00674DFF">
        <w:rPr>
          <w:rFonts w:ascii="Meridien" w:hAnsi="Meridien"/>
          <w:sz w:val="24"/>
          <w:szCs w:val="24"/>
          <w:lang w:val="en-US"/>
        </w:rPr>
        <w:t>[First and Family Name]</w:t>
      </w:r>
      <w:r w:rsidR="00F4529E" w:rsidRPr="00223AFB">
        <w:rPr>
          <w:rFonts w:ascii="Meridien" w:hAnsi="Meridien"/>
          <w:sz w:val="24"/>
          <w:szCs w:val="24"/>
          <w:lang w:val="en-US"/>
        </w:rPr>
        <w:t xml:space="preserve"> and </w:t>
      </w:r>
      <w:r w:rsidR="00674DFF">
        <w:rPr>
          <w:rFonts w:ascii="Meridien" w:hAnsi="Meridien"/>
          <w:sz w:val="24"/>
          <w:szCs w:val="24"/>
          <w:lang w:val="en-US"/>
        </w:rPr>
        <w:t>[Institution Name]</w:t>
      </w:r>
      <w:r w:rsidR="00F4529E" w:rsidRPr="00223AFB">
        <w:rPr>
          <w:rFonts w:ascii="Meridien" w:hAnsi="Meridien"/>
          <w:sz w:val="24"/>
          <w:szCs w:val="24"/>
          <w:lang w:val="en-US"/>
        </w:rPr>
        <w:t xml:space="preserve"> Prof. Dr. </w:t>
      </w:r>
      <w:r w:rsidR="00674DFF">
        <w:rPr>
          <w:rFonts w:ascii="Meridien" w:hAnsi="Meridien"/>
          <w:sz w:val="24"/>
          <w:szCs w:val="24"/>
          <w:lang w:val="en-US"/>
        </w:rPr>
        <w:t>[First and Family Name]</w:t>
      </w:r>
      <w:r w:rsidR="00674DFF" w:rsidRPr="008C0B5A">
        <w:rPr>
          <w:rFonts w:ascii="Meridien" w:hAnsi="Meridien"/>
          <w:sz w:val="24"/>
          <w:szCs w:val="24"/>
          <w:lang w:val="en-US"/>
        </w:rPr>
        <w:t xml:space="preserve"> </w:t>
      </w:r>
      <w:r w:rsidR="00F4529E" w:rsidRPr="00223AFB">
        <w:rPr>
          <w:rFonts w:ascii="Meridien" w:hAnsi="Meridien"/>
          <w:sz w:val="24"/>
          <w:szCs w:val="24"/>
          <w:lang w:val="en-US"/>
        </w:rPr>
        <w:t>as responsible coordinators for the exchange.</w:t>
      </w:r>
    </w:p>
    <w:p w:rsidR="00F4529E" w:rsidRPr="00223AFB" w:rsidRDefault="00A836E4" w:rsidP="00A836E4">
      <w:pPr>
        <w:spacing w:line="240" w:lineRule="auto"/>
        <w:rPr>
          <w:rFonts w:ascii="Meridien" w:hAnsi="Meridien"/>
          <w:sz w:val="24"/>
          <w:szCs w:val="24"/>
          <w:lang w:val="en-US"/>
        </w:rPr>
      </w:pPr>
      <w:r>
        <w:rPr>
          <w:rFonts w:ascii="Meridien" w:hAnsi="Meridien"/>
          <w:sz w:val="24"/>
          <w:szCs w:val="24"/>
          <w:lang w:val="en-US"/>
        </w:rPr>
        <w:t xml:space="preserve">     12) </w:t>
      </w:r>
      <w:r w:rsidR="00F4529E" w:rsidRPr="00223AFB">
        <w:rPr>
          <w:rFonts w:ascii="Meridien" w:hAnsi="Meridien"/>
          <w:sz w:val="24"/>
          <w:szCs w:val="24"/>
          <w:lang w:val="en-US"/>
        </w:rPr>
        <w:t>Duration</w:t>
      </w:r>
    </w:p>
    <w:p w:rsidR="00F4529E" w:rsidRPr="00223AFB" w:rsidRDefault="002A422F" w:rsidP="00F4529E">
      <w:pPr>
        <w:spacing w:line="240" w:lineRule="auto"/>
        <w:ind w:left="720"/>
        <w:rPr>
          <w:rFonts w:ascii="Meridien" w:hAnsi="Meridien"/>
          <w:sz w:val="24"/>
          <w:szCs w:val="24"/>
          <w:lang w:val="en-US"/>
        </w:rPr>
      </w:pPr>
      <w:r w:rsidRPr="00223AFB">
        <w:rPr>
          <w:rFonts w:ascii="Meridien" w:hAnsi="Meridien"/>
          <w:sz w:val="24"/>
          <w:szCs w:val="24"/>
          <w:lang w:val="en-US"/>
        </w:rPr>
        <w:t>This agreement shall remain in force for five years following the signature by both parties. This agreement or any Article thereof can be amended by mutual agreement of both parties.</w:t>
      </w:r>
    </w:p>
    <w:p w:rsidR="00895316" w:rsidRDefault="00895316" w:rsidP="00F4529E">
      <w:pPr>
        <w:spacing w:line="240" w:lineRule="auto"/>
        <w:ind w:left="720"/>
        <w:rPr>
          <w:rFonts w:ascii="Meridien" w:hAnsi="Meridien"/>
          <w:sz w:val="24"/>
          <w:szCs w:val="24"/>
          <w:lang w:val="en-US"/>
        </w:rPr>
      </w:pPr>
    </w:p>
    <w:p w:rsidR="00FE0A70" w:rsidRDefault="00FE0A70" w:rsidP="00F4529E">
      <w:pPr>
        <w:spacing w:line="240" w:lineRule="auto"/>
        <w:ind w:left="720"/>
        <w:rPr>
          <w:rFonts w:ascii="Meridien" w:hAnsi="Meridien"/>
          <w:sz w:val="24"/>
          <w:szCs w:val="24"/>
          <w:lang w:val="en-US"/>
        </w:rPr>
      </w:pPr>
      <w:bookmarkStart w:id="0" w:name="_GoBack"/>
      <w:bookmarkEnd w:id="0"/>
    </w:p>
    <w:p w:rsidR="006774E0" w:rsidRPr="00223AFB" w:rsidRDefault="006774E0" w:rsidP="00F4529E">
      <w:pPr>
        <w:spacing w:line="240" w:lineRule="auto"/>
        <w:ind w:left="720"/>
        <w:rPr>
          <w:rFonts w:ascii="Meridien" w:hAnsi="Meridien"/>
          <w:sz w:val="24"/>
          <w:szCs w:val="24"/>
          <w:lang w:val="en-US"/>
        </w:rPr>
      </w:pPr>
    </w:p>
    <w:p w:rsidR="002A422F" w:rsidRPr="00223AFB" w:rsidRDefault="002A422F" w:rsidP="00F4529E">
      <w:pPr>
        <w:spacing w:line="240" w:lineRule="auto"/>
        <w:ind w:left="720"/>
        <w:rPr>
          <w:rFonts w:ascii="Meridien" w:hAnsi="Meridien"/>
          <w:sz w:val="24"/>
          <w:szCs w:val="24"/>
          <w:lang w:val="en-US"/>
        </w:rPr>
      </w:pPr>
    </w:p>
    <w:p w:rsidR="00F4529E" w:rsidRPr="00223AFB" w:rsidRDefault="00711B69" w:rsidP="00F4529E">
      <w:pPr>
        <w:spacing w:line="240" w:lineRule="auto"/>
        <w:rPr>
          <w:rFonts w:ascii="Meridien" w:hAnsi="Meridien"/>
          <w:sz w:val="24"/>
          <w:szCs w:val="24"/>
          <w:lang w:val="en-US"/>
        </w:rPr>
      </w:pPr>
      <w:r w:rsidRPr="00223AFB">
        <w:rPr>
          <w:rFonts w:ascii="Meridien" w:hAnsi="Meridien"/>
          <w:sz w:val="24"/>
          <w:szCs w:val="24"/>
          <w:lang w:val="en-US"/>
        </w:rPr>
        <w:t>For Goethe-Universität</w:t>
      </w:r>
      <w:r w:rsidR="00F4529E" w:rsidRPr="00223AFB">
        <w:rPr>
          <w:rFonts w:ascii="Meridien" w:hAnsi="Meridien"/>
          <w:sz w:val="24"/>
          <w:szCs w:val="24"/>
          <w:lang w:val="en-US"/>
        </w:rPr>
        <w:tab/>
      </w:r>
      <w:r w:rsidR="00F4529E" w:rsidRPr="00223AFB">
        <w:rPr>
          <w:rFonts w:ascii="Meridien" w:hAnsi="Meridien"/>
          <w:sz w:val="24"/>
          <w:szCs w:val="24"/>
          <w:lang w:val="en-US"/>
        </w:rPr>
        <w:tab/>
      </w:r>
      <w:r w:rsidR="00F4529E" w:rsidRPr="00223AFB">
        <w:rPr>
          <w:rFonts w:ascii="Meridien" w:hAnsi="Meridien"/>
          <w:sz w:val="24"/>
          <w:szCs w:val="24"/>
          <w:lang w:val="en-US"/>
        </w:rPr>
        <w:tab/>
      </w:r>
      <w:r w:rsidR="00F4529E" w:rsidRPr="00223AFB">
        <w:rPr>
          <w:rFonts w:ascii="Meridien" w:hAnsi="Meridien"/>
          <w:sz w:val="24"/>
          <w:szCs w:val="24"/>
          <w:lang w:val="en-US"/>
        </w:rPr>
        <w:tab/>
      </w:r>
      <w:r w:rsidR="00F4529E" w:rsidRPr="00223AFB">
        <w:rPr>
          <w:rFonts w:ascii="Meridien" w:hAnsi="Meridien"/>
          <w:sz w:val="24"/>
          <w:szCs w:val="24"/>
          <w:lang w:val="en-US"/>
        </w:rPr>
        <w:tab/>
        <w:t>For</w:t>
      </w:r>
      <w:r w:rsidR="004F2A30" w:rsidRPr="00223AFB">
        <w:rPr>
          <w:rFonts w:ascii="Meridien" w:hAnsi="Meridien"/>
          <w:sz w:val="24"/>
          <w:szCs w:val="24"/>
          <w:lang w:val="en-US"/>
        </w:rPr>
        <w:t xml:space="preserve"> </w:t>
      </w:r>
      <w:r w:rsidR="00674DFF">
        <w:rPr>
          <w:rFonts w:ascii="Meridien" w:hAnsi="Meridien"/>
          <w:sz w:val="24"/>
          <w:szCs w:val="24"/>
          <w:lang w:val="en-US"/>
        </w:rPr>
        <w:t>[Institution Name]</w:t>
      </w:r>
    </w:p>
    <w:p w:rsidR="00F4529E" w:rsidRPr="00223AFB" w:rsidRDefault="004F2A30" w:rsidP="000C65FE">
      <w:pPr>
        <w:spacing w:line="240" w:lineRule="auto"/>
        <w:rPr>
          <w:rFonts w:ascii="Meridien" w:hAnsi="Meridien"/>
          <w:sz w:val="24"/>
          <w:szCs w:val="24"/>
          <w:lang w:val="en-US"/>
        </w:rPr>
      </w:pPr>
      <w:r w:rsidRPr="00223AFB">
        <w:rPr>
          <w:rFonts w:ascii="Meridien" w:hAnsi="Meridien"/>
          <w:sz w:val="24"/>
          <w:szCs w:val="24"/>
          <w:lang w:val="en-US"/>
        </w:rPr>
        <w:t>(i)</w:t>
      </w:r>
      <w:r w:rsidR="008E59AE">
        <w:rPr>
          <w:rFonts w:ascii="Meridien" w:hAnsi="Meridien"/>
          <w:sz w:val="24"/>
          <w:szCs w:val="24"/>
          <w:lang w:val="en-US"/>
        </w:rPr>
        <w:t>Institute/Department Signature</w:t>
      </w:r>
      <w:r w:rsidRPr="00223AFB">
        <w:rPr>
          <w:rFonts w:ascii="Meridien" w:hAnsi="Meridien"/>
          <w:sz w:val="24"/>
          <w:szCs w:val="24"/>
          <w:lang w:val="en-US"/>
        </w:rPr>
        <w:tab/>
      </w:r>
      <w:r w:rsidRPr="00223AFB">
        <w:rPr>
          <w:rFonts w:ascii="Meridien" w:hAnsi="Meridien"/>
          <w:sz w:val="24"/>
          <w:szCs w:val="24"/>
          <w:lang w:val="en-US"/>
        </w:rPr>
        <w:tab/>
      </w:r>
      <w:r w:rsidRPr="00223AFB">
        <w:rPr>
          <w:rFonts w:ascii="Meridien" w:hAnsi="Meridien"/>
          <w:sz w:val="24"/>
          <w:szCs w:val="24"/>
          <w:lang w:val="en-US"/>
        </w:rPr>
        <w:tab/>
      </w:r>
      <w:r w:rsidRPr="00223AFB">
        <w:rPr>
          <w:rFonts w:ascii="Meridien" w:hAnsi="Meridien"/>
          <w:sz w:val="24"/>
          <w:szCs w:val="24"/>
          <w:lang w:val="en-US"/>
        </w:rPr>
        <w:tab/>
      </w:r>
      <w:r w:rsidRPr="00223AFB">
        <w:rPr>
          <w:rFonts w:ascii="Meridien" w:hAnsi="Meridien"/>
          <w:sz w:val="24"/>
          <w:szCs w:val="24"/>
          <w:lang w:val="en-US"/>
        </w:rPr>
        <w:tab/>
      </w:r>
    </w:p>
    <w:p w:rsidR="000C65FE" w:rsidRPr="00223AFB" w:rsidRDefault="000C65FE" w:rsidP="000C65FE">
      <w:pPr>
        <w:spacing w:line="240" w:lineRule="auto"/>
        <w:rPr>
          <w:rFonts w:ascii="Meridien" w:hAnsi="Meridien"/>
          <w:sz w:val="24"/>
          <w:szCs w:val="24"/>
          <w:lang w:val="en-US"/>
        </w:rPr>
      </w:pPr>
    </w:p>
    <w:p w:rsidR="004F2A30" w:rsidRDefault="004F2A30" w:rsidP="000C65FE">
      <w:pPr>
        <w:spacing w:line="240" w:lineRule="auto"/>
        <w:rPr>
          <w:rFonts w:ascii="Meridien" w:hAnsi="Meridien"/>
          <w:sz w:val="24"/>
          <w:szCs w:val="24"/>
          <w:lang w:val="en-US"/>
        </w:rPr>
      </w:pPr>
    </w:p>
    <w:p w:rsidR="006774E0" w:rsidRPr="00223AFB" w:rsidRDefault="006774E0" w:rsidP="000C65FE">
      <w:pPr>
        <w:spacing w:line="240" w:lineRule="auto"/>
        <w:rPr>
          <w:rFonts w:ascii="Meridien" w:hAnsi="Meridien"/>
          <w:sz w:val="24"/>
          <w:szCs w:val="24"/>
          <w:lang w:val="en-US"/>
        </w:rPr>
      </w:pPr>
    </w:p>
    <w:p w:rsidR="00F4529E" w:rsidRPr="00223AFB" w:rsidRDefault="004F2A30" w:rsidP="00F4529E">
      <w:pPr>
        <w:spacing w:line="240" w:lineRule="auto"/>
        <w:rPr>
          <w:rFonts w:ascii="Meridien" w:hAnsi="Meridien"/>
          <w:sz w:val="24"/>
          <w:szCs w:val="24"/>
          <w:lang w:val="en-US"/>
        </w:rPr>
      </w:pPr>
      <w:r w:rsidRPr="00223AFB">
        <w:rPr>
          <w:rFonts w:ascii="Meridien" w:hAnsi="Meridien"/>
          <w:sz w:val="24"/>
          <w:szCs w:val="24"/>
          <w:lang w:val="en-US"/>
        </w:rPr>
        <w:t xml:space="preserve">(ii) </w:t>
      </w:r>
      <w:r w:rsidR="005D0250" w:rsidRPr="00223AFB">
        <w:rPr>
          <w:rFonts w:ascii="Meridien" w:hAnsi="Meridien"/>
          <w:sz w:val="24"/>
          <w:szCs w:val="24"/>
          <w:lang w:val="en-US"/>
        </w:rPr>
        <w:t xml:space="preserve">Prof. Dr. </w:t>
      </w:r>
      <w:r w:rsidR="006774E0">
        <w:rPr>
          <w:rFonts w:ascii="Meridien" w:hAnsi="Meridien"/>
          <w:sz w:val="24"/>
          <w:szCs w:val="24"/>
          <w:lang w:val="en-US"/>
        </w:rPr>
        <w:t>Enrico Schleiff</w:t>
      </w:r>
      <w:r w:rsidR="00F4529E" w:rsidRPr="00223AFB">
        <w:rPr>
          <w:rFonts w:ascii="Meridien" w:hAnsi="Meridien"/>
          <w:sz w:val="24"/>
          <w:szCs w:val="24"/>
          <w:lang w:val="en-US"/>
        </w:rPr>
        <w:tab/>
      </w:r>
      <w:r w:rsidR="00F4529E" w:rsidRPr="00223AFB">
        <w:rPr>
          <w:rFonts w:ascii="Meridien" w:hAnsi="Meridien"/>
          <w:sz w:val="24"/>
          <w:szCs w:val="24"/>
          <w:lang w:val="en-US"/>
        </w:rPr>
        <w:tab/>
      </w:r>
      <w:r w:rsidR="00F4529E" w:rsidRPr="00223AFB">
        <w:rPr>
          <w:rFonts w:ascii="Meridien" w:hAnsi="Meridien"/>
          <w:sz w:val="24"/>
          <w:szCs w:val="24"/>
          <w:lang w:val="en-US"/>
        </w:rPr>
        <w:tab/>
      </w:r>
      <w:r w:rsidR="00F4529E" w:rsidRPr="00223AFB">
        <w:rPr>
          <w:rFonts w:ascii="Meridien" w:hAnsi="Meridien"/>
          <w:sz w:val="24"/>
          <w:szCs w:val="24"/>
          <w:lang w:val="en-US"/>
        </w:rPr>
        <w:tab/>
      </w:r>
    </w:p>
    <w:p w:rsidR="00F4529E" w:rsidRPr="00223AFB" w:rsidRDefault="00F4529E" w:rsidP="00F4529E">
      <w:pPr>
        <w:spacing w:line="240" w:lineRule="auto"/>
        <w:rPr>
          <w:rFonts w:ascii="Meridien" w:hAnsi="Meridien"/>
          <w:sz w:val="24"/>
          <w:szCs w:val="24"/>
          <w:lang w:val="en-US"/>
        </w:rPr>
      </w:pPr>
      <w:r w:rsidRPr="00223AFB">
        <w:rPr>
          <w:rFonts w:ascii="Meridien" w:hAnsi="Meridien"/>
          <w:sz w:val="24"/>
          <w:szCs w:val="24"/>
          <w:lang w:val="en-US"/>
        </w:rPr>
        <w:t>President</w:t>
      </w:r>
      <w:r w:rsidRPr="00223AFB">
        <w:rPr>
          <w:rFonts w:ascii="Meridien" w:hAnsi="Meridien"/>
          <w:sz w:val="24"/>
          <w:szCs w:val="24"/>
          <w:lang w:val="en-US"/>
        </w:rPr>
        <w:tab/>
      </w:r>
      <w:r w:rsidRPr="00223AFB">
        <w:rPr>
          <w:rFonts w:ascii="Meridien" w:hAnsi="Meridien"/>
          <w:sz w:val="24"/>
          <w:szCs w:val="24"/>
          <w:lang w:val="en-US"/>
        </w:rPr>
        <w:tab/>
      </w:r>
      <w:r w:rsidRPr="00223AFB">
        <w:rPr>
          <w:rFonts w:ascii="Meridien" w:hAnsi="Meridien"/>
          <w:sz w:val="24"/>
          <w:szCs w:val="24"/>
          <w:lang w:val="en-US"/>
        </w:rPr>
        <w:tab/>
      </w:r>
      <w:r w:rsidRPr="00223AFB">
        <w:rPr>
          <w:rFonts w:ascii="Meridien" w:hAnsi="Meridien"/>
          <w:sz w:val="24"/>
          <w:szCs w:val="24"/>
          <w:lang w:val="en-US"/>
        </w:rPr>
        <w:tab/>
      </w:r>
      <w:r w:rsidRPr="00223AFB">
        <w:rPr>
          <w:rFonts w:ascii="Meridien" w:hAnsi="Meridien"/>
          <w:sz w:val="24"/>
          <w:szCs w:val="24"/>
          <w:lang w:val="en-US"/>
        </w:rPr>
        <w:tab/>
      </w:r>
      <w:r w:rsidRPr="00223AFB">
        <w:rPr>
          <w:rFonts w:ascii="Meridien" w:hAnsi="Meridien"/>
          <w:sz w:val="24"/>
          <w:szCs w:val="24"/>
          <w:lang w:val="en-US"/>
        </w:rPr>
        <w:tab/>
      </w:r>
    </w:p>
    <w:p w:rsidR="00F4529E" w:rsidRPr="00223AFB" w:rsidRDefault="00F4529E" w:rsidP="00F4529E">
      <w:pPr>
        <w:spacing w:line="240" w:lineRule="auto"/>
        <w:rPr>
          <w:rFonts w:ascii="Meridien" w:hAnsi="Meridien"/>
          <w:sz w:val="24"/>
          <w:szCs w:val="24"/>
          <w:lang w:val="en-US"/>
        </w:rPr>
      </w:pPr>
    </w:p>
    <w:p w:rsidR="00F4529E" w:rsidRPr="00223AFB" w:rsidRDefault="004F2A30" w:rsidP="00F4529E">
      <w:pPr>
        <w:spacing w:line="240" w:lineRule="auto"/>
        <w:rPr>
          <w:rFonts w:ascii="Meridien" w:hAnsi="Meridien"/>
          <w:sz w:val="24"/>
          <w:szCs w:val="24"/>
          <w:lang w:val="en-US"/>
        </w:rPr>
      </w:pPr>
      <w:r w:rsidRPr="00223AFB">
        <w:rPr>
          <w:rFonts w:ascii="Meridien" w:hAnsi="Meridien"/>
          <w:sz w:val="24"/>
          <w:szCs w:val="24"/>
          <w:lang w:val="en-US"/>
        </w:rPr>
        <w:t>Date and Seal</w:t>
      </w:r>
      <w:r w:rsidR="00F4529E" w:rsidRPr="00223AFB">
        <w:rPr>
          <w:rFonts w:ascii="Meridien" w:hAnsi="Meridien"/>
          <w:sz w:val="24"/>
          <w:szCs w:val="24"/>
          <w:lang w:val="en-US"/>
        </w:rPr>
        <w:tab/>
      </w:r>
      <w:r w:rsidRPr="00223AFB">
        <w:rPr>
          <w:rFonts w:ascii="Meridien" w:hAnsi="Meridien"/>
          <w:sz w:val="24"/>
          <w:szCs w:val="24"/>
          <w:lang w:val="en-US"/>
        </w:rPr>
        <w:tab/>
      </w:r>
      <w:r w:rsidRPr="00223AFB">
        <w:rPr>
          <w:rFonts w:ascii="Meridien" w:hAnsi="Meridien"/>
          <w:sz w:val="24"/>
          <w:szCs w:val="24"/>
          <w:lang w:val="en-US"/>
        </w:rPr>
        <w:tab/>
      </w:r>
      <w:r w:rsidRPr="00223AFB">
        <w:rPr>
          <w:rFonts w:ascii="Meridien" w:hAnsi="Meridien"/>
          <w:sz w:val="24"/>
          <w:szCs w:val="24"/>
          <w:lang w:val="en-US"/>
        </w:rPr>
        <w:tab/>
      </w:r>
      <w:r w:rsidRPr="00223AFB">
        <w:rPr>
          <w:rFonts w:ascii="Meridien" w:hAnsi="Meridien"/>
          <w:sz w:val="24"/>
          <w:szCs w:val="24"/>
          <w:lang w:val="en-US"/>
        </w:rPr>
        <w:tab/>
      </w:r>
      <w:r w:rsidRPr="00223AFB">
        <w:rPr>
          <w:rFonts w:ascii="Meridien" w:hAnsi="Meridien"/>
          <w:sz w:val="24"/>
          <w:szCs w:val="24"/>
          <w:lang w:val="en-US"/>
        </w:rPr>
        <w:tab/>
        <w:t>Date and Seal</w:t>
      </w:r>
    </w:p>
    <w:sectPr w:rsidR="00F4529E" w:rsidRPr="00223AFB" w:rsidSect="006774E0">
      <w:head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33A" w:rsidRDefault="0034033A" w:rsidP="006774E0">
      <w:pPr>
        <w:spacing w:after="0" w:line="240" w:lineRule="auto"/>
      </w:pPr>
      <w:r>
        <w:separator/>
      </w:r>
    </w:p>
  </w:endnote>
  <w:endnote w:type="continuationSeparator" w:id="0">
    <w:p w:rsidR="0034033A" w:rsidRDefault="0034033A" w:rsidP="0067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eridien">
    <w:altName w:val="Arial"/>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33A" w:rsidRDefault="0034033A" w:rsidP="006774E0">
      <w:pPr>
        <w:spacing w:after="0" w:line="240" w:lineRule="auto"/>
      </w:pPr>
      <w:r>
        <w:separator/>
      </w:r>
    </w:p>
  </w:footnote>
  <w:footnote w:type="continuationSeparator" w:id="0">
    <w:p w:rsidR="0034033A" w:rsidRDefault="0034033A" w:rsidP="00677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E0" w:rsidRDefault="006774E0">
    <w:pPr>
      <w:pStyle w:val="Kopfzeile"/>
    </w:pPr>
  </w:p>
  <w:p w:rsidR="006774E0" w:rsidRDefault="006774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E0" w:rsidRPr="006774E0" w:rsidRDefault="00FE0A70">
    <w:pPr>
      <w:pStyle w:val="Kopfzeile"/>
      <w:rPr>
        <w:sz w:val="20"/>
        <w:szCs w:val="20"/>
      </w:rPr>
    </w:pPr>
    <w:r>
      <w:rPr>
        <w:noProof/>
        <w:lang w:eastAsia="de-DE"/>
      </w:rPr>
      <w:drawing>
        <wp:inline distT="0" distB="0" distL="0" distR="0">
          <wp:extent cx="1504950" cy="819150"/>
          <wp:effectExtent l="0" t="0" r="0" b="0"/>
          <wp:docPr id="6" name="Bild 6" descr="C:\Users\schmitgenr\AppData\Local\Microsoft\Windows\INetCache\Content.Word\GU-Logo-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mitgenr\AppData\Local\Microsoft\Windows\INetCache\Content.Word\GU-Logo-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819150"/>
                  </a:xfrm>
                  <a:prstGeom prst="rect">
                    <a:avLst/>
                  </a:prstGeom>
                  <a:noFill/>
                  <a:ln>
                    <a:noFill/>
                  </a:ln>
                </pic:spPr>
              </pic:pic>
            </a:graphicData>
          </a:graphic>
        </wp:inline>
      </w:drawing>
    </w:r>
    <w:r w:rsidR="006774E0">
      <w:t xml:space="preserve">       </w:t>
    </w:r>
    <w:r w:rsidR="006774E0">
      <w:tab/>
    </w:r>
    <w:r w:rsidR="006774E0">
      <w:tab/>
    </w:r>
    <w:r w:rsidR="006774E0" w:rsidRPr="006774E0">
      <w:t>[INSERT LOGO OF PARTNER UNIVERSITY 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A1DD8"/>
    <w:multiLevelType w:val="hybridMultilevel"/>
    <w:tmpl w:val="E69219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773DB7"/>
    <w:multiLevelType w:val="hybridMultilevel"/>
    <w:tmpl w:val="9B94F8D4"/>
    <w:lvl w:ilvl="0" w:tplc="04070011">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9E"/>
    <w:rsid w:val="00014060"/>
    <w:rsid w:val="000300AC"/>
    <w:rsid w:val="00032379"/>
    <w:rsid w:val="000C65FE"/>
    <w:rsid w:val="00223AFB"/>
    <w:rsid w:val="002A422F"/>
    <w:rsid w:val="0034033A"/>
    <w:rsid w:val="00390176"/>
    <w:rsid w:val="00497086"/>
    <w:rsid w:val="004C54CF"/>
    <w:rsid w:val="004D75DB"/>
    <w:rsid w:val="004F2A30"/>
    <w:rsid w:val="005C63FA"/>
    <w:rsid w:val="005D0250"/>
    <w:rsid w:val="00674DFF"/>
    <w:rsid w:val="006774E0"/>
    <w:rsid w:val="006F0781"/>
    <w:rsid w:val="00711B69"/>
    <w:rsid w:val="00787F3F"/>
    <w:rsid w:val="007977ED"/>
    <w:rsid w:val="00823D26"/>
    <w:rsid w:val="00895316"/>
    <w:rsid w:val="008B2AC9"/>
    <w:rsid w:val="008E59AE"/>
    <w:rsid w:val="009C538B"/>
    <w:rsid w:val="00A440C7"/>
    <w:rsid w:val="00A836E4"/>
    <w:rsid w:val="00ED2469"/>
    <w:rsid w:val="00F4529E"/>
    <w:rsid w:val="00FE0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B781"/>
  <w15:chartTrackingRefBased/>
  <w15:docId w15:val="{610F5925-BC49-42CB-B4B3-F687F941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529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54CF"/>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C54CF"/>
    <w:rPr>
      <w:rFonts w:ascii="Segoe UI" w:hAnsi="Segoe UI" w:cs="Segoe UI"/>
      <w:sz w:val="18"/>
      <w:szCs w:val="18"/>
      <w:lang w:eastAsia="en-US"/>
    </w:rPr>
  </w:style>
  <w:style w:type="character" w:styleId="Kommentarzeichen">
    <w:name w:val="annotation reference"/>
    <w:uiPriority w:val="99"/>
    <w:semiHidden/>
    <w:unhideWhenUsed/>
    <w:rsid w:val="00497086"/>
    <w:rPr>
      <w:sz w:val="16"/>
      <w:szCs w:val="16"/>
    </w:rPr>
  </w:style>
  <w:style w:type="paragraph" w:styleId="Kommentartext">
    <w:name w:val="annotation text"/>
    <w:basedOn w:val="Standard"/>
    <w:link w:val="KommentartextZchn"/>
    <w:uiPriority w:val="99"/>
    <w:semiHidden/>
    <w:unhideWhenUsed/>
    <w:rsid w:val="00497086"/>
    <w:rPr>
      <w:sz w:val="20"/>
      <w:szCs w:val="20"/>
    </w:rPr>
  </w:style>
  <w:style w:type="character" w:customStyle="1" w:styleId="KommentartextZchn">
    <w:name w:val="Kommentartext Zchn"/>
    <w:link w:val="Kommentartext"/>
    <w:uiPriority w:val="99"/>
    <w:semiHidden/>
    <w:rsid w:val="00497086"/>
    <w:rPr>
      <w:lang w:eastAsia="en-US"/>
    </w:rPr>
  </w:style>
  <w:style w:type="paragraph" w:styleId="Kommentarthema">
    <w:name w:val="annotation subject"/>
    <w:basedOn w:val="Kommentartext"/>
    <w:next w:val="Kommentartext"/>
    <w:link w:val="KommentarthemaZchn"/>
    <w:uiPriority w:val="99"/>
    <w:semiHidden/>
    <w:unhideWhenUsed/>
    <w:rsid w:val="00497086"/>
    <w:rPr>
      <w:b/>
      <w:bCs/>
    </w:rPr>
  </w:style>
  <w:style w:type="character" w:customStyle="1" w:styleId="KommentarthemaZchn">
    <w:name w:val="Kommentarthema Zchn"/>
    <w:link w:val="Kommentarthema"/>
    <w:uiPriority w:val="99"/>
    <w:semiHidden/>
    <w:rsid w:val="00497086"/>
    <w:rPr>
      <w:b/>
      <w:bCs/>
      <w:lang w:eastAsia="en-US"/>
    </w:rPr>
  </w:style>
  <w:style w:type="paragraph" w:styleId="Kopfzeile">
    <w:name w:val="header"/>
    <w:basedOn w:val="Standard"/>
    <w:link w:val="KopfzeileZchn"/>
    <w:uiPriority w:val="99"/>
    <w:unhideWhenUsed/>
    <w:rsid w:val="006774E0"/>
    <w:pPr>
      <w:tabs>
        <w:tab w:val="center" w:pos="4536"/>
        <w:tab w:val="right" w:pos="9072"/>
      </w:tabs>
    </w:pPr>
  </w:style>
  <w:style w:type="character" w:customStyle="1" w:styleId="KopfzeileZchn">
    <w:name w:val="Kopfzeile Zchn"/>
    <w:link w:val="Kopfzeile"/>
    <w:uiPriority w:val="99"/>
    <w:rsid w:val="006774E0"/>
    <w:rPr>
      <w:sz w:val="22"/>
      <w:szCs w:val="22"/>
      <w:lang w:eastAsia="en-US"/>
    </w:rPr>
  </w:style>
  <w:style w:type="paragraph" w:styleId="Fuzeile">
    <w:name w:val="footer"/>
    <w:basedOn w:val="Standard"/>
    <w:link w:val="FuzeileZchn"/>
    <w:uiPriority w:val="99"/>
    <w:unhideWhenUsed/>
    <w:rsid w:val="006774E0"/>
    <w:pPr>
      <w:tabs>
        <w:tab w:val="center" w:pos="4536"/>
        <w:tab w:val="right" w:pos="9072"/>
      </w:tabs>
    </w:pPr>
  </w:style>
  <w:style w:type="character" w:customStyle="1" w:styleId="FuzeileZchn">
    <w:name w:val="Fußzeile Zchn"/>
    <w:link w:val="Fuzeile"/>
    <w:uiPriority w:val="99"/>
    <w:rsid w:val="006774E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8721">
      <w:bodyDiv w:val="1"/>
      <w:marLeft w:val="0"/>
      <w:marRight w:val="0"/>
      <w:marTop w:val="0"/>
      <w:marBottom w:val="0"/>
      <w:divBdr>
        <w:top w:val="none" w:sz="0" w:space="0" w:color="auto"/>
        <w:left w:val="none" w:sz="0" w:space="0" w:color="auto"/>
        <w:bottom w:val="none" w:sz="0" w:space="0" w:color="auto"/>
        <w:right w:val="none" w:sz="0" w:space="0" w:color="auto"/>
      </w:divBdr>
    </w:div>
    <w:div w:id="18368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rhodea</dc:creator>
  <cp:keywords/>
  <dc:description/>
  <cp:lastModifiedBy>Schmitgen.Robin</cp:lastModifiedBy>
  <cp:revision>2</cp:revision>
  <dcterms:created xsi:type="dcterms:W3CDTF">2022-03-23T13:41:00Z</dcterms:created>
  <dcterms:modified xsi:type="dcterms:W3CDTF">2022-03-23T13:41:00Z</dcterms:modified>
</cp:coreProperties>
</file>