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A67F87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A67F87">
        <w:rPr>
          <w:rFonts w:ascii="Arial" w:hAnsi="Arial" w:cs="Arial"/>
          <w:sz w:val="20"/>
          <w:szCs w:val="20"/>
        </w:rPr>
        <w:t>Değerlendirdiğim</w:t>
      </w:r>
      <w:proofErr w:type="spellEnd"/>
      <w:r w:rsidRPr="00A67F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F87">
        <w:rPr>
          <w:rFonts w:ascii="Arial" w:hAnsi="Arial" w:cs="Arial"/>
          <w:sz w:val="20"/>
          <w:szCs w:val="20"/>
        </w:rPr>
        <w:t>Lider</w:t>
      </w:r>
      <w:proofErr w:type="spellEnd"/>
      <w:r w:rsidRPr="00A67F87">
        <w:rPr>
          <w:rFonts w:ascii="Arial" w:hAnsi="Arial" w:cs="Arial"/>
          <w:sz w:val="20"/>
          <w:szCs w:val="20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BB5DF6" w:rsidRDefault="00A67F8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DF6">
              <w:rPr>
                <w:rFonts w:ascii="Arial" w:hAnsi="Arial" w:cs="Arial"/>
                <w:b/>
                <w:sz w:val="18"/>
                <w:szCs w:val="20"/>
              </w:rPr>
              <w:t>Hiç</w:t>
            </w:r>
            <w:proofErr w:type="spellEnd"/>
            <w:r w:rsidR="00BB5DF6" w:rsidRPr="00BB5DF6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 w:rsidRPr="00BB5DF6">
              <w:rPr>
                <w:rFonts w:ascii="Arial" w:hAnsi="Arial" w:cs="Arial"/>
                <w:b/>
                <w:sz w:val="18"/>
                <w:szCs w:val="20"/>
              </w:rPr>
              <w:t>katılmıyorum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BB5DF6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A67F8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A67F87">
              <w:rPr>
                <w:rFonts w:ascii="Arial" w:hAnsi="Arial" w:cs="Arial"/>
                <w:b/>
                <w:sz w:val="18"/>
                <w:szCs w:val="20"/>
              </w:rPr>
              <w:t>Tamamen</w:t>
            </w:r>
            <w:proofErr w:type="spellEnd"/>
            <w:r w:rsidRPr="00A67F8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A67F87">
              <w:rPr>
                <w:rFonts w:ascii="Arial" w:hAnsi="Arial" w:cs="Arial"/>
                <w:b/>
                <w:sz w:val="18"/>
                <w:szCs w:val="20"/>
              </w:rPr>
              <w:t>katılıyorum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67F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  <w:lang w:val="pt-PT"/>
              </w:rPr>
            </w:pPr>
            <w:r w:rsidRPr="00520587">
              <w:rPr>
                <w:color w:val="000000"/>
                <w:lang w:val="pt-PT"/>
              </w:rPr>
              <w:t>grup neyi savunuyorsa onu temsil eder.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A67F87" w:rsidRPr="00520587" w:rsidRDefault="00A67F87" w:rsidP="00A67F87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grubun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örnek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üyesidir</w:t>
            </w:r>
            <w:proofErr w:type="spellEnd"/>
            <w:r w:rsidRPr="00520587">
              <w:rPr>
                <w:color w:val="00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665071" w:rsidRDefault="00A67F87" w:rsidP="00A67F87">
            <w:pPr>
              <w:rPr>
                <w:color w:val="000000"/>
                <w:lang w:val="pt-PT"/>
              </w:rPr>
            </w:pPr>
            <w:r w:rsidRPr="00665071">
              <w:rPr>
                <w:color w:val="000000"/>
                <w:lang w:val="pt-PT"/>
              </w:rPr>
              <w:t>bir grup üyesinin nasıl olması gerektiğine örnektir.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665071" w:rsidRDefault="00A67F87" w:rsidP="00A67F87">
            <w:pPr>
              <w:rPr>
                <w:color w:val="000000"/>
                <w:lang w:val="es-ES"/>
              </w:rPr>
            </w:pPr>
            <w:r w:rsidRPr="00665071">
              <w:rPr>
                <w:color w:val="000000"/>
                <w:lang w:val="es-ES"/>
              </w:rPr>
              <w:t>bir grup üyesinin nasıl olması gerektiğine örnektir.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grup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üyelerinin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çıkarlarını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gözetir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grubun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savunucusu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olarak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davranır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grubun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tarafını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tutar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665071" w:rsidRDefault="00A67F87" w:rsidP="00A67F87">
            <w:pPr>
              <w:rPr>
                <w:color w:val="000000"/>
                <w:lang w:val="es-ES"/>
              </w:rPr>
            </w:pPr>
            <w:r w:rsidRPr="00665071">
              <w:rPr>
                <w:color w:val="000000"/>
                <w:lang w:val="es-ES"/>
              </w:rPr>
              <w:t>ne yaparsa yapsın, aklında her zaman grubun çıkarları vardır.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insanlara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aynı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grubun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parçası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olduklarını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hissettirir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grup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içinde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birlik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bütünlük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hissi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yaratır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665071" w:rsidRDefault="00A67F87" w:rsidP="00A67F87">
            <w:pPr>
              <w:rPr>
                <w:color w:val="000000"/>
                <w:lang w:val="es-ES"/>
              </w:rPr>
            </w:pPr>
            <w:r w:rsidRPr="00665071">
              <w:rPr>
                <w:color w:val="000000"/>
                <w:lang w:val="es-ES"/>
              </w:rPr>
              <w:t>grup üyeliğinin ne demek olduğuna ilişkin bir anlayış geliştirir.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grup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değerleri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ve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idealleriyle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ilgili</w:t>
            </w:r>
            <w:proofErr w:type="spellEnd"/>
            <w:r w:rsidRPr="00520587">
              <w:rPr>
                <w:color w:val="000000"/>
              </w:rPr>
              <w:t xml:space="preserve">, </w:t>
            </w:r>
            <w:proofErr w:type="spellStart"/>
            <w:r w:rsidRPr="00520587">
              <w:rPr>
                <w:color w:val="000000"/>
              </w:rPr>
              <w:t>üyelerin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algılarını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şekillendirir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grubu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bir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araya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getirecek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etkinlikler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bulur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A67F87" w:rsidRPr="00665071" w:rsidRDefault="00A67F87" w:rsidP="00A67F87">
            <w:pPr>
              <w:rPr>
                <w:color w:val="000000"/>
                <w:lang w:val="fr-FR"/>
              </w:rPr>
            </w:pPr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proofErr w:type="gramStart"/>
            <w:r w:rsidRPr="00665071">
              <w:rPr>
                <w:color w:val="000000"/>
                <w:lang w:val="fr-FR"/>
              </w:rPr>
              <w:t>grubun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işlerini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etkin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şekilde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yürütmesine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yardımcı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olacak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faaliyetler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düzenler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A67F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F87" w:rsidRPr="00520587" w:rsidRDefault="00A67F87" w:rsidP="00A67F87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grup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üyelerinin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faydalanacakları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düzenlemeler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yapar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F87" w:rsidRPr="00E937B3" w:rsidRDefault="00A67F87" w:rsidP="00A67F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B5DF6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8ABCE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3</cp:revision>
  <dcterms:created xsi:type="dcterms:W3CDTF">2018-08-08T10:31:00Z</dcterms:created>
  <dcterms:modified xsi:type="dcterms:W3CDTF">2018-08-08T10:33:00Z</dcterms:modified>
</cp:coreProperties>
</file>